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EB" w:rsidRDefault="006C79EB" w:rsidP="0090414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79EB" w:rsidRPr="00871A01" w:rsidRDefault="0090414F" w:rsidP="006C79EB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Аннотация</w:t>
      </w:r>
      <w:bookmarkStart w:id="0" w:name="_GoBack"/>
      <w:bookmarkEnd w:id="0"/>
    </w:p>
    <w:p w:rsidR="006C79EB" w:rsidRDefault="006C79EB" w:rsidP="006C79E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 рабочим программам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учебных предметов </w:t>
      </w:r>
    </w:p>
    <w:p w:rsidR="006C79EB" w:rsidRDefault="006C79EB" w:rsidP="006C79E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«Родной язык</w:t>
      </w: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(ингушский)» и </w:t>
      </w:r>
    </w:p>
    <w:p w:rsidR="006C79EB" w:rsidRPr="00871A01" w:rsidRDefault="006C79EB" w:rsidP="006C79EB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«Литературное чтение</w:t>
      </w: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родном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(ингушском</w:t>
      </w: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)языке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6C79EB" w:rsidRDefault="006C79EB" w:rsidP="006C79E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 </w:t>
      </w: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</w:t>
      </w:r>
    </w:p>
    <w:p w:rsidR="006C79EB" w:rsidRPr="00871A01" w:rsidRDefault="006C79EB" w:rsidP="006C79EB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C79EB" w:rsidRPr="00871A01" w:rsidRDefault="006C79EB" w:rsidP="006C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Рабочая прог</w:t>
      </w:r>
      <w:r>
        <w:rPr>
          <w:rFonts w:ascii="Times New Roman" w:hAnsi="Times New Roman" w:cs="Times New Roman"/>
          <w:sz w:val="28"/>
          <w:szCs w:val="28"/>
        </w:rPr>
        <w:t>рамма по родному языку (ингушскому</w:t>
      </w:r>
      <w:r w:rsidRPr="00871A01">
        <w:rPr>
          <w:rFonts w:ascii="Times New Roman" w:hAnsi="Times New Roman" w:cs="Times New Roman"/>
          <w:sz w:val="28"/>
          <w:szCs w:val="28"/>
        </w:rPr>
        <w:t>) и литературному</w:t>
      </w:r>
      <w:r>
        <w:rPr>
          <w:rFonts w:ascii="Times New Roman" w:hAnsi="Times New Roman" w:cs="Times New Roman"/>
          <w:sz w:val="28"/>
          <w:szCs w:val="28"/>
        </w:rPr>
        <w:t xml:space="preserve"> чтению на родном языке (ингушском</w:t>
      </w:r>
      <w:r w:rsidRPr="00871A01">
        <w:rPr>
          <w:rFonts w:ascii="Times New Roman" w:hAnsi="Times New Roman" w:cs="Times New Roman"/>
          <w:sz w:val="28"/>
          <w:szCs w:val="28"/>
        </w:rPr>
        <w:t xml:space="preserve">) для начальных классов составлена </w:t>
      </w:r>
      <w:r w:rsidRPr="00FC29A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871A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29 декабря 2012 г.</w:t>
      </w:r>
      <w:r w:rsidRPr="00871A0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1A0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06 октября 2009 г. № 373 «Об утверждении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 начальног</w:t>
      </w:r>
      <w:r w:rsidRPr="00871A01">
        <w:rPr>
          <w:rFonts w:ascii="Times New Roman" w:hAnsi="Times New Roman" w:cs="Times New Roman"/>
          <w:sz w:val="28"/>
          <w:szCs w:val="28"/>
        </w:rPr>
        <w:t xml:space="preserve">о общего образования» (в редакции приказа </w:t>
      </w:r>
      <w:proofErr w:type="spellStart"/>
      <w:r w:rsidRPr="00871A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1A01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</w:t>
      </w:r>
      <w:r w:rsidRPr="00FC29A0">
        <w:rPr>
          <w:rFonts w:ascii="Times New Roman" w:hAnsi="Times New Roman" w:cs="Times New Roman"/>
          <w:sz w:val="28"/>
          <w:szCs w:val="28"/>
        </w:rPr>
        <w:t xml:space="preserve"> </w:t>
      </w:r>
      <w:r w:rsidRPr="00871A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>планируемых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  образования и авторской программы</w:t>
      </w:r>
      <w:r w:rsidRPr="00FC29A0">
        <w:rPr>
          <w:rFonts w:ascii="Times New Roman" w:hAnsi="Times New Roman" w:cs="Times New Roman"/>
          <w:sz w:val="28"/>
          <w:szCs w:val="28"/>
        </w:rPr>
        <w:t xml:space="preserve"> 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«Родной язык (ингушский</w:t>
      </w:r>
      <w:r w:rsidRPr="00871A01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А.З.Гандалоева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Р.И.Оздоев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С.У.Патиев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71A01">
        <w:rPr>
          <w:rFonts w:ascii="Times New Roman" w:hAnsi="Times New Roman" w:cs="Times New Roman"/>
          <w:sz w:val="28"/>
          <w:szCs w:val="28"/>
        </w:rPr>
        <w:t xml:space="preserve"> и «Литературное</w:t>
      </w:r>
      <w:r>
        <w:rPr>
          <w:rFonts w:ascii="Times New Roman" w:hAnsi="Times New Roman" w:cs="Times New Roman"/>
          <w:sz w:val="28"/>
          <w:szCs w:val="28"/>
        </w:rPr>
        <w:t xml:space="preserve"> чтение на родном языке (ингушском</w:t>
      </w:r>
      <w:r w:rsidRPr="00871A01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Н.Д.,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871A01">
        <w:rPr>
          <w:rFonts w:ascii="Times New Roman" w:hAnsi="Times New Roman" w:cs="Times New Roman"/>
          <w:sz w:val="28"/>
          <w:szCs w:val="28"/>
        </w:rPr>
        <w:t xml:space="preserve"> входят в предметную область «Родной язык и литера</w:t>
      </w:r>
      <w:r>
        <w:rPr>
          <w:rFonts w:ascii="Times New Roman" w:hAnsi="Times New Roman" w:cs="Times New Roman"/>
          <w:sz w:val="28"/>
          <w:szCs w:val="28"/>
        </w:rPr>
        <w:t>турное чтение на родном языке» .</w:t>
      </w:r>
    </w:p>
    <w:p w:rsidR="006C79EB" w:rsidRPr="00871A01" w:rsidRDefault="006C79EB" w:rsidP="006C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09429379"/>
      <w:bookmarkEnd w:id="1"/>
    </w:p>
    <w:p w:rsidR="006C79EB" w:rsidRPr="00871A01" w:rsidRDefault="006C79EB" w:rsidP="006C79EB">
      <w:pPr>
        <w:shd w:val="clear" w:color="auto" w:fill="FFFFFF"/>
        <w:spacing w:after="0" w:line="23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 xml:space="preserve">Целью изучения предметной области «Родной язык и литературное чтение на родном </w:t>
      </w:r>
      <w:proofErr w:type="gramStart"/>
      <w:r w:rsidRPr="00871A01">
        <w:rPr>
          <w:rFonts w:ascii="Times New Roman" w:hAnsi="Times New Roman" w:cs="Times New Roman"/>
          <w:sz w:val="28"/>
          <w:szCs w:val="28"/>
        </w:rPr>
        <w:t xml:space="preserve">языке»   </w:t>
      </w:r>
      <w:proofErr w:type="gramEnd"/>
      <w:r w:rsidRPr="00871A01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 является:</w:t>
      </w:r>
    </w:p>
    <w:p w:rsidR="006C79EB" w:rsidRPr="00871A01" w:rsidRDefault="006C79EB" w:rsidP="006C79EB">
      <w:pPr>
        <w:pStyle w:val="a4"/>
        <w:shd w:val="clear" w:color="auto" w:fill="FFFFFF"/>
        <w:spacing w:after="0" w:line="235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C79EB" w:rsidRPr="007F75F0" w:rsidRDefault="006C79EB" w:rsidP="006C7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170</w:t>
      </w:r>
      <w:r w:rsidRPr="007F7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часов. На изучение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отводится  102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часа( 3 ч в неделю на «Родной язык (ингушский)» . В неделю на изучение учебного предмета,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курса</w:t>
      </w:r>
      <w:r w:rsidRPr="00871A0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71A01">
        <w:rPr>
          <w:rFonts w:ascii="Times New Roman" w:hAnsi="Times New Roman" w:cs="Times New Roman"/>
          <w:sz w:val="28"/>
          <w:szCs w:val="28"/>
        </w:rPr>
        <w:t>Литературное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чтение на родном языке (ингушском</w:t>
      </w:r>
      <w:r w:rsidRPr="00871A01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,68 часов(2 часа в неделю), 34</w:t>
      </w:r>
      <w:r w:rsidRPr="007F75F0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по учебному плану.)</w:t>
      </w:r>
      <w:r w:rsidRPr="007F7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9EB" w:rsidRDefault="006C79EB" w:rsidP="006C79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6C79EB" w:rsidRPr="002532A8" w:rsidRDefault="006C79EB" w:rsidP="006C79EB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6C79EB" w:rsidRDefault="006C79EB" w:rsidP="006C79EB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6C79EB" w:rsidRPr="002532A8" w:rsidRDefault="006C79EB" w:rsidP="006C79EB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6C79EB" w:rsidRDefault="006C79EB" w:rsidP="006C7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9EB" w:rsidRPr="009E221E" w:rsidRDefault="006C79EB" w:rsidP="006C7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</w:p>
    <w:p w:rsidR="006C79EB" w:rsidRDefault="006C79EB" w:rsidP="006C7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F00" w:rsidRPr="006C79EB" w:rsidRDefault="00613F00" w:rsidP="006C79EB"/>
    <w:sectPr w:rsidR="00613F00" w:rsidRPr="006C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BC54E3"/>
    <w:multiLevelType w:val="hybridMultilevel"/>
    <w:tmpl w:val="8B28065C"/>
    <w:lvl w:ilvl="0" w:tplc="4A96F3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42E3A"/>
    <w:multiLevelType w:val="hybridMultilevel"/>
    <w:tmpl w:val="F4C6EF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99"/>
    <w:rsid w:val="00104671"/>
    <w:rsid w:val="00613F00"/>
    <w:rsid w:val="006C79EB"/>
    <w:rsid w:val="00755ECB"/>
    <w:rsid w:val="0090414F"/>
    <w:rsid w:val="00D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1D2B"/>
  <w15:chartTrackingRefBased/>
  <w15:docId w15:val="{90D77E10-60CF-406B-98E5-E74B882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046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rsid w:val="00104671"/>
    <w:rPr>
      <w:rFonts w:ascii="Arial" w:hAnsi="Arial" w:cs="Arial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10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2020-11-10T09:15:00Z</dcterms:created>
  <dcterms:modified xsi:type="dcterms:W3CDTF">2020-11-10T09:35:00Z</dcterms:modified>
</cp:coreProperties>
</file>